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CaptainBiz: A Journey of Empowering MSMEs in India  </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In the dynamic landscape of Indian business, CaptainBiz has emerged as a transformative force since its establishment in 2018. Focused on addressing the unique needs of Micro, Small, and Medium Enterprises (MSMEs), CaptainBiz specializes in providing innovative solutions for GST digital billing, stock and party management, GST reports, and cash/bank reconciliation.</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outset, CaptainBiz redefines the customer onboarding experience, ensuring that new users undergo a comprehensive process covering business understanding, solutioning, setup, training, and real-time invoice customization at the point of sale. This thoughtful approach sets the stage for a seamless journey ahead.</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sets CaptainBiz apart is its commitment to personalized customer service. Each subscriber is paired with a dedicated Relationship Manager fluent in 7 Indian languages, facilitating effective communication through various channels, including phone, email, and live chat support. This personalized touch extends beyond onboarding, with the Relationship Manager maintaining consistent engagement throughout the subscriber's journey.</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technological front, CaptainBiz integrates cutting-edge features to simplify the complexities of MSME operations. WhatsApp Integration allows businesses to effortlessly send invoices directly to customers, while Tally Integration streamlines accounting operations. An Apple Watch app enables real-time synchronization, and the implementation of stringent data security protocols ensures the protection of sensitive financial information.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CaptainBiz goes beyond being just a billing platform – it is a partner in compliance. As a GSTN-empanelled product, CaptainBiz not only ensures compliance but proactively tracks and adapts to dynamic regulatory changes.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in 1,500+ pin codes with a Gross Subscription Value (GSV) that crossed $1 million in under 8 months, CaptainBiz now aims to cover 5000+ locations by March 2025, reflecting a commitment to streamline the financial operations of underserved MSMEs and make them future-ready.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CaptainBiz's journey is one of continuous evolution, driven by a dedication to empowering MSMEs with innovative solutions and unwavering support. As it navigates the ever-changing landscape of business and technology, CaptainBiz remains steadfast in its mission to be the trusted companion for MSMEs on their path to success.</w:t>
        <w:br w:type="textWrapping"/>
        <w:br w:type="textWrapping"/>
        <w:br w:type="textWrapping"/>
        <w:t xml:space="preserve">---</w:t>
        <w:br w:type="textWrapping"/>
        <w:br w:type="textWrapping"/>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ui-provider" w:customStyle="1">
    <w:name w:val="ui-provider"/>
    <w:basedOn w:val="DefaultParagraphFont"/>
    <w:rsid w:val="007B2B26"/>
  </w:style>
  <w:style w:type="paragraph" w:styleId="NormalWeb">
    <w:name w:val="Normal (Web)"/>
    <w:basedOn w:val="Normal"/>
    <w:uiPriority w:val="99"/>
    <w:unhideWhenUsed w:val="1"/>
    <w:rsid w:val="007B2B26"/>
    <w:pPr>
      <w:spacing w:after="100" w:afterAutospacing="1" w:before="100" w:beforeAutospacing="1" w:line="240" w:lineRule="auto"/>
    </w:pPr>
    <w:rPr>
      <w:rFonts w:ascii="Times New Roman" w:cs="Times New Roman" w:eastAsia="Times New Roman" w:hAnsi="Times New Roman"/>
      <w:kern w:val="0"/>
      <w:sz w:val="24"/>
      <w:szCs w:val="24"/>
      <w:lang w:eastAsia="en-IN"/>
    </w:rPr>
  </w:style>
  <w:style w:type="character" w:styleId="Strong">
    <w:name w:val="Strong"/>
    <w:basedOn w:val="DefaultParagraphFont"/>
    <w:uiPriority w:val="22"/>
    <w:qFormat w:val="1"/>
    <w:rsid w:val="007B2B26"/>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WAp1Z6cfjVDXBSh0ggeLlDSEiA==">CgMxLjA4AHIhMUtCMW9vajZuU0Q0ZFlaN0xlZTgzZU5KRzVQN2xKVzZT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2024-01-05T06:23:00Z</dcterms:created>
  <dc:creator>Vanita Dsouza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60eb745cc07351d6c0724cfad43c7ec960de48979f668c1615b2a57764cec969</vt:lpwstr>
  </property>
</Properties>
</file>